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3581" w:rsidRPr="00B231A3" w:rsidRDefault="00E03397" w:rsidP="00B231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231A3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1306C7" w:rsidRPr="00B231A3" w:rsidRDefault="001306C7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1A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 xml:space="preserve">о школьном музейном уголке </w:t>
      </w:r>
      <w:r w:rsidR="00B231A3" w:rsidRPr="00B231A3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«Химико-технологический лицей №3 «Потомки Менделеева» Менделеевского муниципального района Республики Татарстан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 РФ «Об образовании»,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Законом РФ «О Музейном фонде Российской Федерации и музеях в Российской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Федерации», Письмом Минобразования России «О деятельности музеев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образовательных учреждений».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1.2. Музейный уголок является базой для практических занятий по историческому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краеведению, музейному делу.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 xml:space="preserve">1.3. Методическое руководство музеем осуществляет учитель </w:t>
      </w:r>
      <w:r w:rsidR="00B231A3" w:rsidRPr="00B231A3">
        <w:rPr>
          <w:rFonts w:ascii="Times New Roman" w:hAnsi="Times New Roman" w:cs="Times New Roman"/>
          <w:sz w:val="24"/>
          <w:szCs w:val="24"/>
        </w:rPr>
        <w:t>родного языка</w:t>
      </w:r>
      <w:r w:rsidRPr="00B231A3">
        <w:rPr>
          <w:rFonts w:ascii="Times New Roman" w:hAnsi="Times New Roman" w:cs="Times New Roman"/>
          <w:sz w:val="24"/>
          <w:szCs w:val="24"/>
        </w:rPr>
        <w:t xml:space="preserve"> </w:t>
      </w:r>
      <w:r w:rsidR="00B231A3" w:rsidRPr="00B231A3">
        <w:rPr>
          <w:rFonts w:ascii="Times New Roman" w:hAnsi="Times New Roman" w:cs="Times New Roman"/>
          <w:sz w:val="24"/>
          <w:szCs w:val="24"/>
        </w:rPr>
        <w:t xml:space="preserve">МБОУ «Химико-технологический лицей №3 «Потомки Менделеева» ММР РТ </w:t>
      </w:r>
      <w:proofErr w:type="gramStart"/>
      <w:r w:rsidR="00B231A3" w:rsidRPr="00B231A3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B231A3" w:rsidRPr="00B231A3">
        <w:rPr>
          <w:rFonts w:ascii="Times New Roman" w:hAnsi="Times New Roman" w:cs="Times New Roman"/>
          <w:sz w:val="24"/>
          <w:szCs w:val="24"/>
        </w:rPr>
        <w:t xml:space="preserve">азакова </w:t>
      </w:r>
      <w:proofErr w:type="spellStart"/>
      <w:r w:rsidR="00B231A3" w:rsidRPr="00B231A3">
        <w:rPr>
          <w:rFonts w:ascii="Times New Roman" w:hAnsi="Times New Roman" w:cs="Times New Roman"/>
          <w:sz w:val="24"/>
          <w:szCs w:val="24"/>
        </w:rPr>
        <w:t>Ленара</w:t>
      </w:r>
      <w:proofErr w:type="spellEnd"/>
      <w:r w:rsidR="00B231A3" w:rsidRPr="00B23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1A3" w:rsidRPr="00B231A3">
        <w:rPr>
          <w:rFonts w:ascii="Times New Roman" w:hAnsi="Times New Roman" w:cs="Times New Roman"/>
          <w:sz w:val="24"/>
          <w:szCs w:val="24"/>
        </w:rPr>
        <w:t>Минихузяевна</w:t>
      </w:r>
      <w:proofErr w:type="spellEnd"/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 xml:space="preserve">1.4. Школьный музейный уголок создан по инициативе и непосредственном </w:t>
      </w:r>
      <w:proofErr w:type="gramStart"/>
      <w:r w:rsidRPr="00B231A3">
        <w:rPr>
          <w:rFonts w:ascii="Times New Roman" w:hAnsi="Times New Roman" w:cs="Times New Roman"/>
          <w:sz w:val="24"/>
          <w:szCs w:val="24"/>
        </w:rPr>
        <w:t>участи</w:t>
      </w:r>
      <w:r w:rsidR="00B231A3" w:rsidRPr="00B231A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 xml:space="preserve">учителей, учеников </w:t>
      </w:r>
      <w:r w:rsidR="00B231A3" w:rsidRPr="00B231A3">
        <w:rPr>
          <w:rFonts w:ascii="Times New Roman" w:hAnsi="Times New Roman" w:cs="Times New Roman"/>
          <w:sz w:val="24"/>
          <w:szCs w:val="24"/>
        </w:rPr>
        <w:t>лицея</w:t>
      </w:r>
      <w:r w:rsidRPr="00B231A3">
        <w:rPr>
          <w:rFonts w:ascii="Times New Roman" w:hAnsi="Times New Roman" w:cs="Times New Roman"/>
          <w:sz w:val="24"/>
          <w:szCs w:val="24"/>
        </w:rPr>
        <w:t>, их родителей.</w:t>
      </w:r>
    </w:p>
    <w:p w:rsidR="00B231A3" w:rsidRPr="00B231A3" w:rsidRDefault="00B231A3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ЦЕЛИ И ЗАДАЧИ ШКОЛЬНОГО МУЗЕЙНОГО УГОЛКА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 xml:space="preserve">2.1. Способствовать дальнейшему формированию патриотических чувств у школьников </w:t>
      </w:r>
      <w:proofErr w:type="gramStart"/>
      <w:r w:rsidRPr="00B231A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своей Родине, иметь чувство гордости за своих героев-земляков, помнить о славных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страницах истории своего края и своей Родины.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2.2. Развивать познавательный интерес у ребят к изучению событий своей страны через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историю судеб своей семьи, близких и родных.</w:t>
      </w:r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2.3. Воспитывать у детей бережное отношение к старинным вещам, предметам, документам  исторического архива.</w:t>
      </w:r>
    </w:p>
    <w:p w:rsidR="00B231A3" w:rsidRPr="00B231A3" w:rsidRDefault="00B231A3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ШКОЛЬНОГО</w:t>
      </w:r>
      <w:r w:rsidR="00B231A3" w:rsidRPr="00B231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b/>
          <w:bCs/>
          <w:sz w:val="24"/>
          <w:szCs w:val="24"/>
        </w:rPr>
        <w:t>МУЗЕЙНОГО УГОЛКА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 xml:space="preserve">3.1. Учредителем школьного музейного уголка является  </w:t>
      </w:r>
      <w:r w:rsidR="00B231A3" w:rsidRPr="00B231A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«Химико-технологический лицей №3 «Потомки Менделеева» Менделеевского муниципального района Республики Татарстан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3.2. Музейный уголок находится в административном подчинении</w:t>
      </w:r>
      <w:r w:rsidR="00B231A3" w:rsidRPr="00B231A3">
        <w:rPr>
          <w:rFonts w:ascii="Times New Roman" w:hAnsi="Times New Roman" w:cs="Times New Roman"/>
          <w:sz w:val="24"/>
          <w:szCs w:val="24"/>
        </w:rPr>
        <w:t xml:space="preserve"> МБОУ  «Химико-технологический лицей №3 «Потомки Менделеева» ММР РТ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3.3. Деятельность музейного уголка регламентируется настоящим Положением.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3.4. Музейный уголок координирует свою работу в соответствии с Программой воспитания.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3.5. Непосредственное руководство деятельностью музейного уголка осуществляет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руководитель музейного уголка.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3.6. Ответственность за сохранность музейных предме</w:t>
      </w:r>
      <w:r w:rsidR="00B231A3">
        <w:rPr>
          <w:rFonts w:ascii="Times New Roman" w:hAnsi="Times New Roman" w:cs="Times New Roman"/>
          <w:sz w:val="24"/>
          <w:szCs w:val="24"/>
        </w:rPr>
        <w:t xml:space="preserve">тов возлагается на руководителя </w:t>
      </w:r>
      <w:r w:rsidRPr="00B231A3">
        <w:rPr>
          <w:rFonts w:ascii="Times New Roman" w:hAnsi="Times New Roman" w:cs="Times New Roman"/>
          <w:sz w:val="24"/>
          <w:szCs w:val="24"/>
        </w:rPr>
        <w:t>музея.</w:t>
      </w:r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 xml:space="preserve">3.7. Администрация  </w:t>
      </w:r>
      <w:r w:rsidR="00B231A3" w:rsidRPr="00B231A3">
        <w:rPr>
          <w:rFonts w:ascii="Times New Roman" w:hAnsi="Times New Roman" w:cs="Times New Roman"/>
          <w:sz w:val="24"/>
          <w:szCs w:val="24"/>
        </w:rPr>
        <w:t>лицея</w:t>
      </w:r>
      <w:r w:rsidRPr="00B231A3">
        <w:rPr>
          <w:rFonts w:ascii="Times New Roman" w:hAnsi="Times New Roman" w:cs="Times New Roman"/>
          <w:sz w:val="24"/>
          <w:szCs w:val="24"/>
        </w:rPr>
        <w:t xml:space="preserve"> создает необходимые условия для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обеспечения сохранности фондов, их использования и охраны.</w:t>
      </w:r>
    </w:p>
    <w:p w:rsidR="00B231A3" w:rsidRPr="00B231A3" w:rsidRDefault="00B231A3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СОДЕРЖАНИЕ И ФОРМЫ РАБОТЫ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lastRenderedPageBreak/>
        <w:t>4.1. Для создания, развития и функционирования школьного музейного уголка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привлекаются учащиеся классов, создается Совет музея. Педагогическое руководство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работой Совета музея осуществляет руководитель музейного уголка.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4.2. Осуществление деятельности по воспитанию, обучению, развитию, социализации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учащихся музейными средствами.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4.3. Создание, оформление и обновление экспозиции и тематической выставки.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4.4. Проведение работы по подготовке публикаций, материалов, популяризирующих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исторические знания (плакатов, буклетов и т.п.).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4.5. Развитие детского самоуправления.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4.6. Проведение сбора необходимых материалов на основании предварительного изучения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литературы и других источников по соответствующей тематике.</w:t>
      </w:r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4.7. Оказание содействия учителям в использовании музейных предметов в учебном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процессе.</w:t>
      </w:r>
    </w:p>
    <w:p w:rsidR="00B231A3" w:rsidRPr="00B231A3" w:rsidRDefault="00B231A3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НАПРАВЛЕНИЯ РАБОТЫ ШКОЛЬНОГО МУЗЕЯ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В соответствии со своим профилем и задачами школьный музейный уголок проводит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следующую работу: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5.1. Поисково-исследовательская работа - проведение поисковой работы для пополнения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музейного фонда;</w:t>
      </w:r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5.2. Экскурсионно-лекторская работа - создание и обновление экспозиции и тематических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выставок; проведение экскурсионно-лекторской работы среди учащихся.</w:t>
      </w:r>
    </w:p>
    <w:p w:rsidR="00B231A3" w:rsidRPr="00B231A3" w:rsidRDefault="00B231A3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ОБЯЗАННОСТИ РУКОВОДИТЕЛЯ МУЗЕЯ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6.1. Планирование работы музейного уголка.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6.2. Организация работы по поиску и сбору материалов по теме школьного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музейного уголка.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6.3. Обеспечение сохранности предметов.</w:t>
      </w:r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6.4. Участие в мероприятиях, связанных с деятельностью музейного уголка.</w:t>
      </w:r>
    </w:p>
    <w:p w:rsidR="00B231A3" w:rsidRPr="00B231A3" w:rsidRDefault="00B231A3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40A" w:rsidRPr="00B231A3" w:rsidRDefault="00EF740A" w:rsidP="00B231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1A3">
        <w:rPr>
          <w:rFonts w:ascii="Times New Roman" w:hAnsi="Times New Roman" w:cs="Times New Roman"/>
          <w:b/>
          <w:bCs/>
          <w:sz w:val="24"/>
          <w:szCs w:val="24"/>
        </w:rPr>
        <w:t>МАТЕРИАЛЬНОЕ ОБЕСПЕЧЕНИЕ</w:t>
      </w:r>
    </w:p>
    <w:p w:rsidR="00B231A3" w:rsidRPr="00B231A3" w:rsidRDefault="00B231A3" w:rsidP="00B231A3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7.1. Музейный уголок пользуется помещением, предоставленным учредителем.</w:t>
      </w:r>
    </w:p>
    <w:p w:rsidR="00EF740A" w:rsidRPr="00B231A3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7.2. Учредитель несёт ответственность за хозяйственное содержание музея.</w:t>
      </w:r>
    </w:p>
    <w:p w:rsidR="00EF740A" w:rsidRDefault="00EF740A" w:rsidP="00B23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1A3">
        <w:rPr>
          <w:rFonts w:ascii="Times New Roman" w:hAnsi="Times New Roman" w:cs="Times New Roman"/>
          <w:sz w:val="24"/>
          <w:szCs w:val="24"/>
        </w:rPr>
        <w:t>7.3 Изготовление, приобретение необходимого оборудования осуществляется за</w:t>
      </w:r>
      <w:r w:rsidR="00B231A3">
        <w:rPr>
          <w:rFonts w:ascii="Times New Roman" w:hAnsi="Times New Roman" w:cs="Times New Roman"/>
          <w:sz w:val="24"/>
          <w:szCs w:val="24"/>
        </w:rPr>
        <w:t xml:space="preserve"> </w:t>
      </w:r>
      <w:r w:rsidRPr="00B231A3">
        <w:rPr>
          <w:rFonts w:ascii="Times New Roman" w:hAnsi="Times New Roman" w:cs="Times New Roman"/>
          <w:sz w:val="24"/>
          <w:szCs w:val="24"/>
        </w:rPr>
        <w:t>счёт средств учредителя.</w:t>
      </w: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0A" w:rsidRDefault="00EF740A" w:rsidP="00EF74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581" w:rsidRDefault="00893581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93581" w:rsidRDefault="00893581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93581" w:rsidRDefault="00893581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93581" w:rsidRDefault="00893581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93581" w:rsidRDefault="00893581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93581" w:rsidRDefault="00893581" w:rsidP="00893581">
      <w:pPr>
        <w:autoSpaceDE w:val="0"/>
        <w:autoSpaceDN w:val="0"/>
        <w:spacing w:after="0" w:line="240" w:lineRule="auto"/>
        <w:ind w:left="2127" w:firstLine="141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03397" w:rsidRPr="001306C7" w:rsidRDefault="00E03397" w:rsidP="00893581">
      <w:pPr>
        <w:autoSpaceDE w:val="0"/>
        <w:autoSpaceDN w:val="0"/>
        <w:spacing w:after="0" w:line="240" w:lineRule="auto"/>
        <w:ind w:left="2127" w:firstLine="141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24100" w:rsidRDefault="00824100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397" w:rsidRDefault="00E03397" w:rsidP="00EF740A">
      <w:pPr>
        <w:autoSpaceDE w:val="0"/>
        <w:autoSpaceDN w:val="0"/>
        <w:adjustRightInd w:val="0"/>
        <w:spacing w:after="0" w:line="240" w:lineRule="auto"/>
        <w:jc w:val="right"/>
        <w:rPr>
          <w:noProof/>
          <w:lang w:eastAsia="ru-RU"/>
        </w:rPr>
      </w:pPr>
    </w:p>
    <w:sectPr w:rsidR="00E03397" w:rsidSect="00B554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1CB"/>
    <w:multiLevelType w:val="hybridMultilevel"/>
    <w:tmpl w:val="66A42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AF6"/>
    <w:rsid w:val="001306C7"/>
    <w:rsid w:val="002B73F8"/>
    <w:rsid w:val="004467AE"/>
    <w:rsid w:val="004D79D9"/>
    <w:rsid w:val="0050131E"/>
    <w:rsid w:val="00707A67"/>
    <w:rsid w:val="00734AF6"/>
    <w:rsid w:val="00824100"/>
    <w:rsid w:val="00893581"/>
    <w:rsid w:val="009A7D87"/>
    <w:rsid w:val="00AA7D08"/>
    <w:rsid w:val="00B231A3"/>
    <w:rsid w:val="00B5544B"/>
    <w:rsid w:val="00E03397"/>
    <w:rsid w:val="00EF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4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2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358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3F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3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2</cp:revision>
  <dcterms:created xsi:type="dcterms:W3CDTF">2025-11-18T10:47:00Z</dcterms:created>
  <dcterms:modified xsi:type="dcterms:W3CDTF">2025-11-18T10:47:00Z</dcterms:modified>
</cp:coreProperties>
</file>